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A3072" w14:textId="435C446E" w:rsidR="00640688" w:rsidRPr="00300406" w:rsidRDefault="00895288" w:rsidP="0064068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EE6EA3">
        <w:t>J</w:t>
      </w:r>
      <w:r>
        <w:t xml:space="preserve"> </w:t>
      </w:r>
      <w:bookmarkEnd w:id="0"/>
      <w:bookmarkEnd w:id="1"/>
      <w:bookmarkEnd w:id="2"/>
      <w:r w:rsidR="00EE6EA3">
        <w:t>Inschrijvingsstaat</w:t>
      </w:r>
    </w:p>
    <w:p w14:paraId="452FD887" w14:textId="33077C80" w:rsidR="00EE6EA3" w:rsidRPr="004750F7" w:rsidRDefault="00EE6EA3" w:rsidP="00EE6EA3">
      <w:pPr>
        <w:rPr>
          <w:szCs w:val="18"/>
        </w:rPr>
      </w:pPr>
      <w:r w:rsidRPr="004750F7">
        <w:rPr>
          <w:szCs w:val="18"/>
        </w:rPr>
        <w:t xml:space="preserve">Voor de uitvoering van project Systeemgerichte contractbeheersing voor het </w:t>
      </w:r>
      <w:r w:rsidR="009D08AC">
        <w:rPr>
          <w:szCs w:val="18"/>
        </w:rPr>
        <w:t>Programma Onderhoud Bruggen</w:t>
      </w:r>
      <w:r w:rsidRPr="004750F7">
        <w:rPr>
          <w:szCs w:val="18"/>
        </w:rPr>
        <w:t xml:space="preserve"> met zaaknummer </w:t>
      </w:r>
      <w:r w:rsidRPr="004750F7">
        <w:rPr>
          <w:szCs w:val="18"/>
        </w:rPr>
        <w:fldChar w:fldCharType="begin"/>
      </w:r>
      <w:r w:rsidRPr="004750F7">
        <w:rPr>
          <w:szCs w:val="18"/>
        </w:rPr>
        <w:instrText xml:space="preserve"> DOCPROPERTY  PS_REFERENCE  \* MERGEFORMAT </w:instrText>
      </w:r>
      <w:r w:rsidRPr="004750F7">
        <w:rPr>
          <w:szCs w:val="18"/>
        </w:rPr>
        <w:fldChar w:fldCharType="separate"/>
      </w:r>
      <w:r w:rsidRPr="004750F7">
        <w:rPr>
          <w:szCs w:val="18"/>
        </w:rPr>
        <w:t>31166628</w:t>
      </w:r>
      <w:r w:rsidRPr="004750F7">
        <w:rPr>
          <w:szCs w:val="18"/>
        </w:rPr>
        <w:fldChar w:fldCharType="end"/>
      </w:r>
      <w:r w:rsidRPr="004750F7">
        <w:rPr>
          <w:szCs w:val="18"/>
        </w:rPr>
        <w:t>.</w:t>
      </w:r>
    </w:p>
    <w:p w14:paraId="57928D41" w14:textId="77777777" w:rsidR="00EE6EA3" w:rsidRPr="004750F7" w:rsidRDefault="00EE6EA3" w:rsidP="00EE6EA3">
      <w:pPr>
        <w:rPr>
          <w:szCs w:val="18"/>
        </w:rPr>
      </w:pPr>
    </w:p>
    <w:p w14:paraId="2C41EB21" w14:textId="77777777" w:rsidR="00EE6EA3" w:rsidRPr="004750F7" w:rsidRDefault="00EE6EA3" w:rsidP="00EE6EA3">
      <w:pPr>
        <w:tabs>
          <w:tab w:val="left" w:pos="3456"/>
          <w:tab w:val="right" w:pos="9026"/>
        </w:tabs>
        <w:rPr>
          <w:szCs w:val="18"/>
        </w:rPr>
      </w:pPr>
      <w:r w:rsidRPr="004750F7">
        <w:rPr>
          <w:szCs w:val="18"/>
        </w:rPr>
        <w:t>Ondergetekende(n): ………………….…………………………….</w:t>
      </w:r>
    </w:p>
    <w:p w14:paraId="77E615C5" w14:textId="77777777" w:rsidR="00EE6EA3" w:rsidRPr="004750F7" w:rsidRDefault="00EE6EA3" w:rsidP="00EE6EA3">
      <w:pPr>
        <w:tabs>
          <w:tab w:val="left" w:pos="3456"/>
          <w:tab w:val="right" w:pos="9026"/>
        </w:tabs>
        <w:ind w:hanging="3456"/>
        <w:rPr>
          <w:szCs w:val="18"/>
        </w:rPr>
      </w:pPr>
    </w:p>
    <w:p w14:paraId="50DE1D07" w14:textId="77777777" w:rsidR="00EE6EA3" w:rsidRPr="004750F7" w:rsidRDefault="00EE6EA3" w:rsidP="00EE6EA3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4750F7">
        <w:rPr>
          <w:szCs w:val="18"/>
        </w:rPr>
        <w:t>te dezen rechtsgeldig vertegenwoordigd door ………………………….,</w:t>
      </w:r>
    </w:p>
    <w:p w14:paraId="740C761F" w14:textId="77777777" w:rsidR="00EE6EA3" w:rsidRPr="004750F7" w:rsidRDefault="00EE6EA3" w:rsidP="00EE6EA3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bookmarkStart w:id="4" w:name="_GoBack"/>
      <w:bookmarkEnd w:id="4"/>
    </w:p>
    <w:p w14:paraId="1D1C88A3" w14:textId="5D08D74F" w:rsidR="00EE6EA3" w:rsidRDefault="00EE6EA3" w:rsidP="00EE6EA3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4750F7">
        <w:rPr>
          <w:szCs w:val="18"/>
        </w:rPr>
        <w:t>verklaart (verklaren) zich door ondertekening dezes bereid om diensten te verrichten als beschreven in de aanbestedingsleidraad, tegen onderstaande prijzen (per product) exclusief btw:</w:t>
      </w:r>
    </w:p>
    <w:p w14:paraId="3738E756" w14:textId="3FC90A8E" w:rsidR="00EE6EA3" w:rsidRDefault="00EE6EA3" w:rsidP="00EE6EA3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850"/>
        <w:gridCol w:w="1277"/>
        <w:gridCol w:w="850"/>
        <w:gridCol w:w="1134"/>
        <w:gridCol w:w="1134"/>
      </w:tblGrid>
      <w:tr w:rsidR="006677D5" w:rsidRPr="009E0200" w14:paraId="10BA185D" w14:textId="77777777" w:rsidTr="006677D5">
        <w:trPr>
          <w:trHeight w:val="30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75E5064" w14:textId="77777777" w:rsidR="006677D5" w:rsidRPr="006677D5" w:rsidRDefault="006677D5" w:rsidP="00830E75">
            <w:pPr>
              <w:pStyle w:val="Kop1"/>
              <w:rPr>
                <w:rFonts w:ascii="Verdana" w:hAnsi="Verdana"/>
              </w:rPr>
            </w:pPr>
          </w:p>
        </w:tc>
        <w:tc>
          <w:tcPr>
            <w:tcW w:w="4111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3EFE7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jc w:val="center"/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Aantal</w:t>
            </w:r>
          </w:p>
          <w:p w14:paraId="13B4276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jc w:val="center"/>
              <w:rPr>
                <w:szCs w:val="18"/>
              </w:rPr>
            </w:pPr>
            <w:r w:rsidRPr="006677D5">
              <w:rPr>
                <w:b/>
                <w:szCs w:val="18"/>
              </w:rPr>
              <w:t>producten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80837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FD42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</w:p>
        </w:tc>
      </w:tr>
      <w:tr w:rsidR="006677D5" w:rsidRPr="009E0200" w14:paraId="2C539634" w14:textId="77777777" w:rsidTr="006677D5">
        <w:trPr>
          <w:trHeight w:val="30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455800" w14:textId="77777777" w:rsidR="006677D5" w:rsidRPr="006677D5" w:rsidRDefault="006677D5" w:rsidP="00830E75">
            <w:pPr>
              <w:pStyle w:val="Kop1"/>
              <w:rPr>
                <w:rFonts w:ascii="Verdana" w:hAnsi="Verdana"/>
                <w:b/>
                <w:sz w:val="18"/>
                <w:szCs w:val="18"/>
              </w:rPr>
            </w:pPr>
            <w:r w:rsidRPr="006677D5">
              <w:rPr>
                <w:rFonts w:ascii="Verdana" w:hAnsi="Verdana"/>
                <w:b/>
                <w:color w:val="auto"/>
                <w:sz w:val="18"/>
                <w:szCs w:val="18"/>
              </w:rPr>
              <w:t>Diensten / (deel)producten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4DE0A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Cs/>
                <w:szCs w:val="18"/>
              </w:rPr>
            </w:pPr>
            <w:r w:rsidRPr="006677D5">
              <w:rPr>
                <w:bCs/>
                <w:szCs w:val="18"/>
              </w:rPr>
              <w:t>John Frostbrug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AFAD4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Hoog Burel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972B07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A12-Ijsselbruggen (Optioneel)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5A61C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Doelstelpost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1666FB4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b/>
                <w:szCs w:val="18"/>
              </w:rPr>
              <w:t>Kosten per product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D826C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b/>
                <w:szCs w:val="18"/>
              </w:rPr>
              <w:t>Totaal  kosten producten</w:t>
            </w:r>
          </w:p>
        </w:tc>
      </w:tr>
      <w:tr w:rsidR="006677D5" w:rsidRPr="009E0200" w14:paraId="37694D8D" w14:textId="77777777" w:rsidTr="006677D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B6056F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1. Toetsplanning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42B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3257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8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8220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B4D4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F2137C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E2808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55BE411E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D0EEE4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2. Toetscoördinatie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9846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72F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E1EB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3F361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5C7F3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895CE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1BA16C70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D4FA01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3. Ondersteuning (Lead)Auditor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7FDF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9B1D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96BB8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56ED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8176D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B937E0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1507F63D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C9B2EC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4. Producttoets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1BDFB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3381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EB63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AB28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F0006F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4D998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0D2A5FB2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7E30FD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5. Producttoets (documenttoets)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47E8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5BA1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60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3337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E850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A2DC7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EFFF8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1022F1AA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A5E2F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6. Procestoets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EE0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A45B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22AE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8C7F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6EE74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1AACA6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13F21F22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9DB4F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7. Evaluatierapport toetsen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418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95EF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CD0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C81B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D9696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DACA991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2E4F584F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A10DC7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8. Waarnemingsoverzicht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6E80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EADD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7C2E8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CEE9D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DACD9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0DB11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1D7CF01A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FB94D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9. Waarnemingsrapport (waarneming+ rapport)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989D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F9FB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F0F7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2B5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D9985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B7351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45776019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13DE20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10. Evaluatie Waarnemingen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52C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993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3197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60DF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B11DF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D71CC4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0C8EA9F7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E713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11. Documentenoverzicht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9B4B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1F6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B35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5471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677D5">
              <w:rPr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F52BF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1A5B146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9E0200" w14:paraId="60EB8474" w14:textId="77777777" w:rsidTr="006677D5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1B32E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E7BE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285C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1E12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E91C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3B2EB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7C4838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677D5" w:rsidRPr="00347A7D" w14:paraId="2A3F564F" w14:textId="77777777" w:rsidTr="006677D5">
        <w:trPr>
          <w:trHeight w:val="334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6453680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Totaal inschrijving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8969A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€ ….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C68470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€ ….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D38525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€ ….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A7A8B9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€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00713D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€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04F533" w14:textId="77777777" w:rsidR="006677D5" w:rsidRPr="006677D5" w:rsidRDefault="006677D5" w:rsidP="00830E7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6677D5">
              <w:rPr>
                <w:b/>
                <w:szCs w:val="18"/>
              </w:rPr>
              <w:t>€ …..</w:t>
            </w:r>
          </w:p>
        </w:tc>
      </w:tr>
    </w:tbl>
    <w:p w14:paraId="1EA6CB25" w14:textId="77777777" w:rsidR="00EE6EA3" w:rsidRPr="004750F7" w:rsidRDefault="00EE6EA3" w:rsidP="00EE6EA3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</w:p>
    <w:p w14:paraId="19503A8E" w14:textId="3AE8DA04" w:rsidR="00640688" w:rsidRDefault="00640688" w:rsidP="00640688">
      <w:pPr>
        <w:pStyle w:val="Broodtekst"/>
      </w:pPr>
    </w:p>
    <w:p w14:paraId="310F088E" w14:textId="77777777" w:rsidR="00EE6EA3" w:rsidRDefault="00EE6EA3" w:rsidP="00EE6EA3">
      <w:pPr>
        <w:pStyle w:val="Broodtekst"/>
      </w:pPr>
      <w:r>
        <w:t>De inschrijving is op basis van een vaste prijs (per product).</w:t>
      </w:r>
    </w:p>
    <w:p w14:paraId="28C80A53" w14:textId="77777777" w:rsidR="00EE6EA3" w:rsidRDefault="00EE6EA3" w:rsidP="00EE6EA3">
      <w:pPr>
        <w:pStyle w:val="Broodtekst"/>
      </w:pPr>
    </w:p>
    <w:p w14:paraId="5E796324" w14:textId="77777777" w:rsidR="00EE6EA3" w:rsidRDefault="00EE6EA3" w:rsidP="00EE6EA3">
      <w:pPr>
        <w:pStyle w:val="Broodtekst"/>
      </w:pPr>
      <w:r>
        <w:t>Het totaal van de inschrijving geldt als bestedingslimiet.</w:t>
      </w:r>
    </w:p>
    <w:p w14:paraId="71DD5529" w14:textId="77777777" w:rsidR="00EE6EA3" w:rsidRDefault="00EE6EA3" w:rsidP="00EE6EA3">
      <w:pPr>
        <w:pStyle w:val="Broodtekst"/>
      </w:pPr>
    </w:p>
    <w:p w14:paraId="5318F41D" w14:textId="77777777" w:rsidR="00EE6EA3" w:rsidRDefault="00EE6EA3" w:rsidP="00EE6EA3">
      <w:pPr>
        <w:pStyle w:val="Broodtekst"/>
      </w:pPr>
      <w:r>
        <w:t>Indien de aanbestedingsleidraad één of meer optie(s) bevat, verbindt opdrachtnemer zich tevens tot uitvoering van die Optie(s) overeenkomstig de prijzen per (deel) product zoals in deze Inschrijvingsstaat aangegeven. Indien meer- of minderwerk aan de orde is gelden de prijzen per (deel) product, zoals in deze Inschrijvingsstaat aangegeven.</w:t>
      </w:r>
    </w:p>
    <w:p w14:paraId="7F59DDDD" w14:textId="77777777" w:rsidR="00EE6EA3" w:rsidRDefault="00EE6EA3" w:rsidP="00EE6EA3">
      <w:pPr>
        <w:pStyle w:val="Broodtekst"/>
      </w:pPr>
    </w:p>
    <w:p w14:paraId="35A1659D" w14:textId="77777777" w:rsidR="00EE6EA3" w:rsidRDefault="00EE6EA3" w:rsidP="00EE6EA3">
      <w:pPr>
        <w:pStyle w:val="Broodtekst"/>
      </w:pPr>
      <w:r>
        <w:t xml:space="preserve">Indien meer- of minderwerk aan de orde is gelden de prijzen per (deel) product, zoals aangegeven. </w:t>
      </w:r>
    </w:p>
    <w:p w14:paraId="0BC41B78" w14:textId="77777777" w:rsidR="00EE6EA3" w:rsidRDefault="00EE6EA3" w:rsidP="00EE6EA3">
      <w:pPr>
        <w:pStyle w:val="Broodtekst"/>
      </w:pPr>
    </w:p>
    <w:p w14:paraId="12008F44" w14:textId="7D5E7F7D" w:rsidR="00EE6EA3" w:rsidRDefault="00EE6EA3" w:rsidP="00EE6EA3">
      <w:pPr>
        <w:pStyle w:val="Broodtekst"/>
      </w:pPr>
      <w:r>
        <w:lastRenderedPageBreak/>
        <w:t>Indien er een post ‘onvoorzien’ is opgenomen, dan wordt deze verrekend op basis van nacalculatie tegen de opgegeven tarieven en geldt het totaalbedrag als bestedingslimiet.</w:t>
      </w:r>
    </w:p>
    <w:p w14:paraId="185FEFAB" w14:textId="3D353227" w:rsidR="00EE6EA3" w:rsidRDefault="00EE6EA3" w:rsidP="00640688">
      <w:pPr>
        <w:pStyle w:val="Broodtekst"/>
      </w:pPr>
    </w:p>
    <w:p w14:paraId="3CD1CE5F" w14:textId="77777777" w:rsidR="00EE6EA3" w:rsidRPr="00300406" w:rsidRDefault="00EE6EA3" w:rsidP="00640688">
      <w:pPr>
        <w:pStyle w:val="Broodtekst"/>
      </w:pPr>
    </w:p>
    <w:p w14:paraId="35E31082" w14:textId="77777777" w:rsidR="00640688" w:rsidRPr="00300406" w:rsidRDefault="00640688" w:rsidP="00640688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14:paraId="62FD2A89" w14:textId="77777777" w:rsidR="00640688" w:rsidRPr="00300406" w:rsidRDefault="00640688" w:rsidP="00640688">
      <w:pPr>
        <w:pStyle w:val="Broodtekst"/>
      </w:pPr>
    </w:p>
    <w:p w14:paraId="2555A569" w14:textId="2F6541E1" w:rsidR="00640688" w:rsidRDefault="00640688" w:rsidP="00640688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</w:t>
      </w:r>
      <w:r w:rsidR="006D707D">
        <w:t xml:space="preserve"> ondertekend conform paragraaf 6</w:t>
      </w:r>
      <w:r w:rsidRPr="00300406">
        <w:t>.3</w:t>
      </w:r>
      <w:r w:rsidR="00F97C2A">
        <w:t>.</w:t>
      </w:r>
      <w:r w:rsidR="006D707D">
        <w:t>1.</w:t>
      </w:r>
    </w:p>
    <w:bookmarkEnd w:id="3"/>
    <w:sectPr w:rsidR="00640688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565F5FA3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="00287C35">
      <w:rPr>
        <w:rStyle w:val="Paginanummer"/>
        <w:b/>
        <w:sz w:val="13"/>
        <w:szCs w:val="13"/>
      </w:rPr>
      <w:t>I</w:t>
    </w:r>
    <w:r w:rsidR="00F264DD">
      <w:rPr>
        <w:rStyle w:val="Paginanummer"/>
        <w:b/>
        <w:sz w:val="13"/>
        <w:szCs w:val="13"/>
      </w:rPr>
      <w:t>NFORMATIE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6677D5">
      <w:rPr>
        <w:noProof/>
        <w:sz w:val="13"/>
        <w:szCs w:val="13"/>
      </w:rPr>
      <w:t>2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6677D5">
      <w:rPr>
        <w:noProof/>
        <w:sz w:val="13"/>
        <w:szCs w:val="13"/>
      </w:rPr>
      <w:t>2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F2BC7" w14:textId="0957FEE3" w:rsidR="00640688" w:rsidRDefault="00A17760" w:rsidP="0050433A">
    <w:pPr>
      <w:pStyle w:val="Koptekst"/>
      <w:jc w:val="right"/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EE6EA3">
      <w:rPr>
        <w:sz w:val="16"/>
        <w:szCs w:val="16"/>
      </w:rPr>
      <w:t>J</w:t>
    </w:r>
    <w:r w:rsidR="0050433A" w:rsidRPr="00D6040B">
      <w:rPr>
        <w:sz w:val="16"/>
        <w:szCs w:val="16"/>
      </w:rPr>
      <w:t xml:space="preserve"> –</w:t>
    </w:r>
  </w:p>
  <w:p w14:paraId="3A588CC3" w14:textId="633D83F4" w:rsidR="0050433A" w:rsidRDefault="00EE6EA3" w:rsidP="0050433A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>Inschrijvingsstaat</w:t>
    </w:r>
  </w:p>
  <w:p w14:paraId="721CF3C5" w14:textId="3BCFAC24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</w:t>
    </w:r>
    <w:r w:rsidR="00F97C2A">
      <w:rPr>
        <w:rFonts w:eastAsia="MS Mincho"/>
        <w:bCs/>
        <w:sz w:val="16"/>
        <w:szCs w:val="16"/>
      </w:rPr>
      <w:t>6628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1F5034"/>
    <w:rsid w:val="00205DA2"/>
    <w:rsid w:val="002201D4"/>
    <w:rsid w:val="00267704"/>
    <w:rsid w:val="00273E97"/>
    <w:rsid w:val="0027594A"/>
    <w:rsid w:val="00287C35"/>
    <w:rsid w:val="002A5C9C"/>
    <w:rsid w:val="002A7C5F"/>
    <w:rsid w:val="002D6D8F"/>
    <w:rsid w:val="002F7EE5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0688"/>
    <w:rsid w:val="00641DE2"/>
    <w:rsid w:val="006677D5"/>
    <w:rsid w:val="00672640"/>
    <w:rsid w:val="006778F8"/>
    <w:rsid w:val="0068049D"/>
    <w:rsid w:val="006D707D"/>
    <w:rsid w:val="006F50FD"/>
    <w:rsid w:val="006F7011"/>
    <w:rsid w:val="00711B3E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D5C0B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9D08AC"/>
    <w:rsid w:val="00A04CFD"/>
    <w:rsid w:val="00A17760"/>
    <w:rsid w:val="00A2725F"/>
    <w:rsid w:val="00A326AB"/>
    <w:rsid w:val="00A50167"/>
    <w:rsid w:val="00AA3232"/>
    <w:rsid w:val="00AB5828"/>
    <w:rsid w:val="00B01677"/>
    <w:rsid w:val="00B56960"/>
    <w:rsid w:val="00B63089"/>
    <w:rsid w:val="00B72773"/>
    <w:rsid w:val="00B93C3D"/>
    <w:rsid w:val="00BE1A6E"/>
    <w:rsid w:val="00BE23B3"/>
    <w:rsid w:val="00BF2CC9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EE6EA3"/>
    <w:rsid w:val="00F264DD"/>
    <w:rsid w:val="00F64CE5"/>
    <w:rsid w:val="00F97C2A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EE6E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95288"/>
    <w:rPr>
      <w:rFonts w:ascii="Verdana" w:hAnsi="Verdana"/>
    </w:rPr>
  </w:style>
  <w:style w:type="character" w:styleId="Verwijzingopmerking">
    <w:name w:val="annotation reference"/>
    <w:uiPriority w:val="99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  <w:style w:type="character" w:customStyle="1" w:styleId="Kop1Char">
    <w:name w:val="Kop 1 Char"/>
    <w:basedOn w:val="Standaardalinea-lettertype"/>
    <w:link w:val="Kop1"/>
    <w:rsid w:val="00EE6EA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F1D8F0A3D2446B42843CBEE19822BAFE" ma:contentTypeVersion="175" ma:contentTypeDescription="" ma:contentTypeScope="" ma:versionID="7648c02f24bba0481936ec421b503bb2">
  <xsd:schema xmlns:xsd="http://www.w3.org/2001/XMLSchema" xmlns:xs="http://www.w3.org/2001/XMLSchema" xmlns:p="http://schemas.microsoft.com/office/2006/metadata/properties" xmlns:ns1="208e46c2-bbcd-4624-8858-21bd42ce7c86" xmlns:ns2="712264c7-d6d6-43df-8bec-8fc5aff08661" targetNamespace="http://schemas.microsoft.com/office/2006/metadata/properties" ma:root="true" ma:fieldsID="54a54a5fb4c3d4b6071dbc57a7ee4d23" ns1:_="" ns2:_="">
    <xsd:import namespace="208e46c2-bbcd-4624-8858-21bd42ce7c86"/>
    <xsd:import namespace="712264c7-d6d6-43df-8bec-8fc5aff08661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2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2:_dlc_DocId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4a9c66d0-30b2-4a3a-9848-b4a7fc002e4e}" ma:internalName="TaxCatchAll" ma:showField="CatchAllData" ma:web="5efd2b73-5e48-4736-8017-ca5755f6e1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4a9c66d0-30b2-4a3a-9848-b4a7fc002e4e}" ma:internalName="TaxCatchAllLabel" ma:readOnly="true" ma:showField="CatchAllDataLabel" ma:web="5efd2b73-5e48-4736-8017-ca5755f6e1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>
      <xsd:simpleType>
        <xsd:restriction base="dms:Text"/>
      </xsd:simpleType>
    </xsd:element>
    <xsd:element name="Connect-Documenttype_0" ma:index="4" nillable="true" ma:taxonomy="true" ma:internalName="m32b2cf5cb904d36808ee16a2a4c971f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ga3aeea811c4452789040f5f985ee5a6" ma:taxonomyFieldName="Connect_x002d_Vertrouwelijkheid" ma:displayName="Vertrouwelijkheid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dd84a8ddb3af44be8c5929bf0754231d" ma:taxonomyFieldName="Connect_x002d_Organisatieonderdeel" ma:displayName="Organisatieonderdeel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j711813945bd448e9bae30bc82aaf201" ma:taxonomyFieldName="Connect_x002d_Proces" ma:displayName="Proces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k2d501e0d93b44839fbac71f3ead83b7" ma:taxonomyFieldName="Connect_x002d_Projectnaam" ma:displayName="Projectnaam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8976e3aaa6641e285ca20a9328c0af5" ma:taxonomyFieldName="Connect_x002d_Projectnummer" ma:displayName="Projectnummer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daf0b1992ddf4be9bf03a934c0223eb7" ma:taxonomyFieldName="Connect_x002d_SEfase" ma:displayName="SE-fa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ma66f5eb73ec434794993fed1c40262d" ma:taxonomyFieldName="Connect_x002d_IPMrol" ma:displayName="IPM-Rol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7a3b37ad7504b20a47c4ef43580f8ac" ma:taxonomyFieldName="Connect_x002d_Deelproces" ma:displayName="Deelproces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lfcf51d609ea45d3af7b139194eb9ca4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264c7-d6d6-43df-8bec-8fc5aff08661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63</Value>
      <Value>279</Value>
      <Value>24</Value>
      <Value>5</Value>
      <Value>4</Value>
      <Value>2</Value>
      <Value>460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S.004200.0002</TermName>
          <TermId xmlns="http://schemas.microsoft.com/office/infopath/2007/PartnerControls">0241b7d6-2ce1-4245-adc0-018a3a2e3d58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712264c7-d6d6-43df-8bec-8fc5aff08661">RWS00013-12-2005</_dlc_DocId>
    <_dlc_DocIdUrl xmlns="712264c7-d6d6-43df-8bec-8fc5aff08661">
      <Url>http://connect.intranet.rijkswaterstaat.nl/programma/S0042000002/Markt/_layouts/15/DocIdRedir.aspx?ID=RWS00013-12-2005</Url>
      <Description>RWS00013-12-2005</Description>
    </_dlc_DocIdUrl>
    <_dlc_DocIdPersistId xmlns="712264c7-d6d6-43df-8bec-8fc5aff08661">true</_dlc_DocIdPersistId>
  </documentManagement>
</p:properties>
</file>

<file path=customXml/itemProps1.xml><?xml version="1.0" encoding="utf-8"?>
<ds:datastoreItem xmlns:ds="http://schemas.openxmlformats.org/officeDocument/2006/customXml" ds:itemID="{9D0DB7B3-2828-4C30-B74F-5AB6450E8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712264c7-d6d6-43df-8bec-8fc5aff086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712264c7-d6d6-43df-8bec-8fc5aff086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Kuijpers, Jeffrey (PPO)</cp:lastModifiedBy>
  <cp:revision>21</cp:revision>
  <cp:lastPrinted>2016-12-02T13:23:00Z</cp:lastPrinted>
  <dcterms:created xsi:type="dcterms:W3CDTF">2018-01-26T10:53:00Z</dcterms:created>
  <dcterms:modified xsi:type="dcterms:W3CDTF">2021-02-12T08:10:00Z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0x010100869D8030C0354C67920800D7E93602B500F1D8F0A3D2446B42843CBEE19822BAFE</vt:lpwstr>
  </property>
  <property fmtid="{D5CDD505-2E9C-101B-9397-08002B2CF9AE}" pid="3" name="TaxKeyword">
    <vt:lpwstr/>
  </property>
  <property fmtid="{D5CDD505-2E9C-101B-9397-08002B2CF9AE}" pid="4" name="Connect-Proces">
    <vt:lpwstr>5;#Aanleg|74adf856-b63e-4236-a146-e36d782a6ba5</vt:lpwstr>
  </property>
  <property fmtid="{D5CDD505-2E9C-101B-9397-08002B2CF9AE}" pid="5" name="Connect-Deelproces">
    <vt:lpwstr>24;#Markt|4fbca745-fb4e-4853-97a2-9611fda11e95</vt:lpwstr>
  </property>
  <property fmtid="{D5CDD505-2E9C-101B-9397-08002B2CF9AE}" pid="6" name="Connect-Projectnaam">
    <vt:lpwstr>460;#VL Nijmegen -erosiekuil|120fd781-5020-4ae0-a9f5-d85abf70b6c5</vt:lpwstr>
  </property>
  <property fmtid="{D5CDD505-2E9C-101B-9397-08002B2CF9AE}" pid="7" name="_dlc_DocIdItemGuid">
    <vt:lpwstr>53df1000-3984-46b6-911d-6778ff617744</vt:lpwstr>
  </property>
  <property fmtid="{D5CDD505-2E9C-101B-9397-08002B2CF9AE}" pid="8" name="Connect-Documenttype">
    <vt:lpwstr>63;#Overeenkomst|47c074f0-c113-47ae-883c-61d13361c4bc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>4;#S.004200.0002|0241b7d6-2ce1-4245-adc0-018a3a2e3d58</vt:lpwstr>
  </property>
  <property fmtid="{D5CDD505-2E9C-101B-9397-08002B2CF9AE}" pid="11" name="Connect-Organisatieonderdeel">
    <vt:lpwstr/>
  </property>
  <property fmtid="{D5CDD505-2E9C-101B-9397-08002B2CF9AE}" pid="12" name="Connect-Vertrouwelijkheid">
    <vt:lpwstr>2;#RWS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279;#Uitbesteden ingenieursdiensten realisatie|954bda42-d7e0-428f-9abe-cbe5d9aac565</vt:lpwstr>
  </property>
</Properties>
</file>